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3287"/>
        <w:gridCol w:w="2919"/>
        <w:gridCol w:w="2436"/>
      </w:tblGrid>
      <w:tr w:rsidR="000B30CB" w:rsidRPr="00460EAD" w:rsidTr="000D4282">
        <w:tc>
          <w:tcPr>
            <w:tcW w:w="8642" w:type="dxa"/>
            <w:gridSpan w:val="3"/>
          </w:tcPr>
          <w:p w:rsidR="000B30CB" w:rsidRPr="00460EAD" w:rsidRDefault="000B30CB" w:rsidP="000B30CB">
            <w:pPr>
              <w:spacing w:before="240"/>
              <w:jc w:val="right"/>
              <w:rPr>
                <w:rFonts w:asciiTheme="majorHAnsi" w:hAnsiTheme="majorHAnsi" w:cstheme="majorHAnsi"/>
                <w:b/>
              </w:rPr>
            </w:pPr>
            <w:r w:rsidRPr="00460EAD">
              <w:rPr>
                <w:rFonts w:asciiTheme="majorHAnsi" w:hAnsiTheme="majorHAnsi" w:cstheme="majorHAnsi"/>
                <w:b/>
                <w:sz w:val="22"/>
                <w:szCs w:val="22"/>
              </w:rPr>
              <w:br w:type="page"/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4086860</wp:posOffset>
                  </wp:positionH>
                  <wp:positionV relativeFrom="paragraph">
                    <wp:posOffset>151765</wp:posOffset>
                  </wp:positionV>
                  <wp:extent cx="1259205" cy="993140"/>
                  <wp:effectExtent l="0" t="0" r="0" b="0"/>
                  <wp:wrapSquare wrapText="bothSides"/>
                  <wp:docPr id="1" name="Picture 1" descr="librari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ibraries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99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30CB" w:rsidRPr="000B30CB" w:rsidRDefault="000B30CB" w:rsidP="000B30C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B30CB">
              <w:rPr>
                <w:rFonts w:asciiTheme="majorHAnsi" w:hAnsiTheme="majorHAnsi" w:cstheme="majorHAnsi"/>
                <w:b/>
                <w:sz w:val="28"/>
                <w:szCs w:val="28"/>
              </w:rPr>
              <w:t>Schedule of Fees &amp; Charges</w:t>
            </w:r>
            <w:r w:rsidRPr="000B30CB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:rsidR="000B30CB" w:rsidRPr="00460EAD" w:rsidRDefault="000B30CB" w:rsidP="000D4282">
            <w:pPr>
              <w:spacing w:before="240"/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B30CB" w:rsidRPr="00460EAD" w:rsidTr="000D4282">
        <w:tc>
          <w:tcPr>
            <w:tcW w:w="3287" w:type="dxa"/>
          </w:tcPr>
          <w:p w:rsidR="000B30CB" w:rsidRPr="00460EAD" w:rsidRDefault="000B30CB" w:rsidP="000D428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b/>
                <w:sz w:val="22"/>
                <w:szCs w:val="22"/>
              </w:rPr>
              <w:t>Products and Services</w:t>
            </w:r>
          </w:p>
        </w:tc>
        <w:tc>
          <w:tcPr>
            <w:tcW w:w="5355" w:type="dxa"/>
            <w:gridSpan w:val="2"/>
          </w:tcPr>
          <w:p w:rsidR="000B30CB" w:rsidRPr="00460EAD" w:rsidRDefault="000B30CB" w:rsidP="000D428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b/>
                <w:sz w:val="22"/>
                <w:szCs w:val="22"/>
              </w:rPr>
              <w:t>2017/2018</w:t>
            </w:r>
          </w:p>
        </w:tc>
      </w:tr>
      <w:tr w:rsidR="000B30CB" w:rsidRPr="00460EAD" w:rsidTr="000D4282">
        <w:tc>
          <w:tcPr>
            <w:tcW w:w="3287" w:type="dxa"/>
          </w:tcPr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Overdue material Per Item Per Day (Up to a maximum of $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7</w:t>
            </w: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.00 per item)</w:t>
            </w:r>
          </w:p>
        </w:tc>
        <w:tc>
          <w:tcPr>
            <w:tcW w:w="5355" w:type="dxa"/>
            <w:gridSpan w:val="2"/>
          </w:tcPr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$0.25</w:t>
            </w:r>
          </w:p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B30CB" w:rsidRPr="00460EAD" w:rsidTr="000D4282">
        <w:tc>
          <w:tcPr>
            <w:tcW w:w="3287" w:type="dxa"/>
          </w:tcPr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Lost Items</w:t>
            </w:r>
          </w:p>
        </w:tc>
        <w:tc>
          <w:tcPr>
            <w:tcW w:w="5355" w:type="dxa"/>
            <w:gridSpan w:val="2"/>
          </w:tcPr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Replacement cost plus $6</w:t>
            </w: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 xml:space="preserve"> administration &amp; processing</w:t>
            </w:r>
          </w:p>
        </w:tc>
      </w:tr>
      <w:tr w:rsidR="000B30CB" w:rsidRPr="00460EAD" w:rsidTr="000D4282">
        <w:tc>
          <w:tcPr>
            <w:tcW w:w="3287" w:type="dxa"/>
          </w:tcPr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Replacement Cards</w:t>
            </w:r>
          </w:p>
        </w:tc>
        <w:tc>
          <w:tcPr>
            <w:tcW w:w="5355" w:type="dxa"/>
            <w:gridSpan w:val="2"/>
          </w:tcPr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$3.00</w:t>
            </w:r>
          </w:p>
        </w:tc>
      </w:tr>
      <w:tr w:rsidR="000B30CB" w:rsidRPr="00460EAD" w:rsidTr="000D4282">
        <w:tc>
          <w:tcPr>
            <w:tcW w:w="3287" w:type="dxa"/>
          </w:tcPr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Printing Per Page</w:t>
            </w:r>
          </w:p>
        </w:tc>
        <w:tc>
          <w:tcPr>
            <w:tcW w:w="5355" w:type="dxa"/>
            <w:gridSpan w:val="2"/>
          </w:tcPr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$0.20</w:t>
            </w:r>
          </w:p>
        </w:tc>
      </w:tr>
      <w:tr w:rsidR="000B30CB" w:rsidRPr="00460EAD" w:rsidTr="000D4282">
        <w:tc>
          <w:tcPr>
            <w:tcW w:w="3287" w:type="dxa"/>
          </w:tcPr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 xml:space="preserve">Photocopying </w:t>
            </w:r>
          </w:p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- Colour (A4) and (A3)</w:t>
            </w:r>
          </w:p>
          <w:p w:rsidR="000B30CB" w:rsidRPr="00460EAD" w:rsidRDefault="000B30CB" w:rsidP="000D4282">
            <w:pPr>
              <w:tabs>
                <w:tab w:val="left" w:pos="1447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- B&amp;W   (A4) and (A3)</w:t>
            </w:r>
          </w:p>
        </w:tc>
        <w:tc>
          <w:tcPr>
            <w:tcW w:w="5355" w:type="dxa"/>
            <w:gridSpan w:val="2"/>
          </w:tcPr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$0.50 and $1.00</w:t>
            </w:r>
          </w:p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$0.20 and $0.50</w:t>
            </w:r>
          </w:p>
        </w:tc>
      </w:tr>
      <w:tr w:rsidR="000B30CB" w:rsidRPr="00460EAD" w:rsidTr="000D4282">
        <w:tc>
          <w:tcPr>
            <w:tcW w:w="3287" w:type="dxa"/>
          </w:tcPr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Inter Library Loan (per item)</w:t>
            </w:r>
          </w:p>
          <w:p w:rsidR="000B30CB" w:rsidRPr="00460EAD" w:rsidRDefault="000B30CB" w:rsidP="000B30CB">
            <w:pPr>
              <w:numPr>
                <w:ilvl w:val="0"/>
                <w:numId w:val="1"/>
              </w:numPr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Items ordered but not collected will still be charged the ILL fee.</w:t>
            </w:r>
          </w:p>
          <w:p w:rsidR="000B30CB" w:rsidRPr="00460EAD" w:rsidRDefault="000B30CB" w:rsidP="000D4282">
            <w:pPr>
              <w:tabs>
                <w:tab w:val="left" w:pos="1447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355" w:type="dxa"/>
            <w:gridSpan w:val="2"/>
          </w:tcPr>
          <w:p w:rsidR="000B30CB" w:rsidRPr="00460EAD" w:rsidRDefault="000B30CB" w:rsidP="000B30CB">
            <w:pPr>
              <w:numPr>
                <w:ilvl w:val="0"/>
                <w:numId w:val="1"/>
              </w:numPr>
              <w:ind w:left="0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 w:rsidRPr="00460EAD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 xml:space="preserve">ILLs from Victorian Public Libraries cost $3.00 </w:t>
            </w:r>
          </w:p>
          <w:p w:rsidR="000B30CB" w:rsidRPr="00460EAD" w:rsidRDefault="000B30CB" w:rsidP="000B30CB">
            <w:pPr>
              <w:numPr>
                <w:ilvl w:val="0"/>
                <w:numId w:val="1"/>
              </w:numPr>
              <w:ind w:left="0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 w:rsidRPr="00460EAD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 xml:space="preserve">ILLs from the Victorian State Library cost $3.00 and must be read in the library </w:t>
            </w:r>
          </w:p>
          <w:p w:rsidR="000B30CB" w:rsidRPr="00460EAD" w:rsidRDefault="000B30CB" w:rsidP="000B30CB">
            <w:pPr>
              <w:numPr>
                <w:ilvl w:val="0"/>
                <w:numId w:val="1"/>
              </w:numPr>
              <w:ind w:left="0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 w:rsidRPr="00460EAD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 xml:space="preserve">ILLs from NSW Public Libraries cost $15.00, including postage </w:t>
            </w:r>
          </w:p>
          <w:p w:rsidR="000B30CB" w:rsidRPr="00460EAD" w:rsidRDefault="000B30CB" w:rsidP="000B30CB">
            <w:pPr>
              <w:numPr>
                <w:ilvl w:val="0"/>
                <w:numId w:val="1"/>
              </w:numPr>
              <w:ind w:left="0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 w:rsidRPr="00460EAD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 xml:space="preserve">ILLs from University and Special Libraries including The National Library of Australia start at $16.50, plus $10.00 postage </w:t>
            </w:r>
          </w:p>
          <w:p w:rsidR="000B30CB" w:rsidRPr="00460EAD" w:rsidRDefault="000B30CB" w:rsidP="000B30CB">
            <w:pPr>
              <w:numPr>
                <w:ilvl w:val="0"/>
                <w:numId w:val="1"/>
              </w:numPr>
              <w:ind w:left="0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 w:rsidRPr="00460EAD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 xml:space="preserve">Items returned after the due date incurs a fine. </w:t>
            </w:r>
          </w:p>
          <w:p w:rsidR="000B30CB" w:rsidRPr="00460EAD" w:rsidRDefault="000B30CB" w:rsidP="000B30CB">
            <w:pPr>
              <w:numPr>
                <w:ilvl w:val="0"/>
                <w:numId w:val="1"/>
              </w:numPr>
              <w:ind w:left="0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 w:rsidRPr="00460EAD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The overdue fine for ILLs is $1.00 per day, per item</w:t>
            </w:r>
          </w:p>
        </w:tc>
      </w:tr>
      <w:tr w:rsidR="000B30CB" w:rsidRPr="00460EAD" w:rsidTr="000D4282">
        <w:tc>
          <w:tcPr>
            <w:tcW w:w="3287" w:type="dxa"/>
          </w:tcPr>
          <w:p w:rsidR="000B30CB" w:rsidRPr="00460EAD" w:rsidRDefault="000B30CB" w:rsidP="000D428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Bendigo Library Room Hire </w:t>
            </w:r>
          </w:p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Community Rate</w:t>
            </w:r>
          </w:p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Activity Room 1</w:t>
            </w:r>
          </w:p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Activity Room 2</w:t>
            </w:r>
          </w:p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Activity Area 1 &amp; 2</w:t>
            </w:r>
          </w:p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Meeting Room 1</w:t>
            </w:r>
          </w:p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Meeting Room 2</w:t>
            </w:r>
          </w:p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Meeting Room 3</w:t>
            </w:r>
          </w:p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Video/ Teleconference Setup Performance Space</w:t>
            </w:r>
          </w:p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Meeting Room 4</w:t>
            </w:r>
          </w:p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Commercial Rate</w:t>
            </w:r>
          </w:p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Activity Room 1</w:t>
            </w:r>
          </w:p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Activity Room 2</w:t>
            </w:r>
          </w:p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Activity Area 1 &amp; 2</w:t>
            </w:r>
          </w:p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Meeting Room 1</w:t>
            </w:r>
          </w:p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Meeting Room 2</w:t>
            </w:r>
          </w:p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Meeting Room 3</w:t>
            </w:r>
          </w:p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Video/ Teleconference Setup Performance Space</w:t>
            </w:r>
          </w:p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Meeting Room 4</w:t>
            </w:r>
          </w:p>
        </w:tc>
        <w:tc>
          <w:tcPr>
            <w:tcW w:w="2919" w:type="dxa"/>
          </w:tcPr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Full Day (9am – 6pm)</w:t>
            </w:r>
          </w:p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$150.00</w:t>
            </w:r>
          </w:p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$120.00</w:t>
            </w:r>
          </w:p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$240.00</w:t>
            </w:r>
          </w:p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$120.00</w:t>
            </w:r>
          </w:p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$100.00</w:t>
            </w:r>
          </w:p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$100.00</w:t>
            </w:r>
          </w:p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Flat Rate $200.00</w:t>
            </w:r>
          </w:p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Variable</w:t>
            </w:r>
          </w:p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Variable</w:t>
            </w:r>
          </w:p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$250.00</w:t>
            </w:r>
          </w:p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$200.00</w:t>
            </w:r>
          </w:p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$400.00</w:t>
            </w:r>
          </w:p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$220.00</w:t>
            </w:r>
          </w:p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$200.00</w:t>
            </w:r>
          </w:p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$200.00</w:t>
            </w:r>
          </w:p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Flat Rate $200.00</w:t>
            </w:r>
          </w:p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Variable</w:t>
            </w:r>
          </w:p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Variable</w:t>
            </w:r>
          </w:p>
        </w:tc>
        <w:tc>
          <w:tcPr>
            <w:tcW w:w="2436" w:type="dxa"/>
          </w:tcPr>
          <w:p w:rsidR="000B30CB" w:rsidRDefault="000B30CB" w:rsidP="000D4282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Session Rate (2 hour )</w:t>
            </w:r>
          </w:p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$52.00</w:t>
            </w:r>
          </w:p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$40.00</w:t>
            </w:r>
          </w:p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$64.00</w:t>
            </w:r>
          </w:p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$48.00</w:t>
            </w:r>
          </w:p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$40.00</w:t>
            </w:r>
          </w:p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$40.00</w:t>
            </w:r>
          </w:p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Flat Rate $200.00</w:t>
            </w:r>
          </w:p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Variable</w:t>
            </w:r>
          </w:p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Variable</w:t>
            </w:r>
          </w:p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$70.00</w:t>
            </w:r>
          </w:p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$50.00</w:t>
            </w:r>
          </w:p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$100.00</w:t>
            </w:r>
          </w:p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$60.00</w:t>
            </w:r>
          </w:p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$50.00</w:t>
            </w:r>
          </w:p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$50.00</w:t>
            </w:r>
          </w:p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Flat Rate $200.00</w:t>
            </w:r>
          </w:p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Variable</w:t>
            </w:r>
          </w:p>
          <w:p w:rsidR="000B30CB" w:rsidRPr="00460EAD" w:rsidRDefault="000B30CB" w:rsidP="000D42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0EAD">
              <w:rPr>
                <w:rFonts w:asciiTheme="majorHAnsi" w:hAnsiTheme="majorHAnsi" w:cstheme="majorHAnsi"/>
                <w:sz w:val="22"/>
                <w:szCs w:val="22"/>
              </w:rPr>
              <w:t>Variable</w:t>
            </w:r>
          </w:p>
        </w:tc>
      </w:tr>
    </w:tbl>
    <w:p w:rsidR="003853B6" w:rsidRPr="000B30CB" w:rsidRDefault="000B30CB">
      <w:pPr>
        <w:rPr>
          <w:i/>
        </w:rPr>
      </w:pPr>
      <w:r w:rsidRPr="000B30CB">
        <w:rPr>
          <w:rFonts w:asciiTheme="majorHAnsi" w:hAnsiTheme="majorHAnsi" w:cstheme="majorHAnsi"/>
          <w:i/>
          <w:sz w:val="20"/>
          <w:szCs w:val="20"/>
        </w:rPr>
        <w:t>Fees and Charges inclusive of GST, as it applies</w:t>
      </w:r>
      <w:r w:rsidRPr="000B30CB">
        <w:rPr>
          <w:rFonts w:asciiTheme="majorHAnsi" w:hAnsiTheme="majorHAnsi" w:cstheme="majorHAnsi"/>
          <w:i/>
          <w:sz w:val="22"/>
          <w:szCs w:val="22"/>
        </w:rPr>
        <w:t>.</w:t>
      </w:r>
    </w:p>
    <w:sectPr w:rsidR="003853B6" w:rsidRPr="000B3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4931"/>
    <w:multiLevelType w:val="multilevel"/>
    <w:tmpl w:val="4198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CB"/>
    <w:rsid w:val="000B30CB"/>
    <w:rsid w:val="003853B6"/>
    <w:rsid w:val="0082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FC28F-AC89-41A1-925E-E8E5220E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0C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0C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Goldfields Library Corporation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Kelly</dc:creator>
  <cp:keywords/>
  <dc:description/>
  <cp:lastModifiedBy>Chris Kelly</cp:lastModifiedBy>
  <cp:revision>1</cp:revision>
  <dcterms:created xsi:type="dcterms:W3CDTF">2017-06-07T06:45:00Z</dcterms:created>
  <dcterms:modified xsi:type="dcterms:W3CDTF">2017-06-07T06:50:00Z</dcterms:modified>
</cp:coreProperties>
</file>